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rPr>
      </w:r>
    </w:p>
    <w:p>
      <w:pPr>
        <w:pStyle w:val="Normal"/>
        <w:jc w:val="center"/>
        <w:rPr>
          <w:rFonts w:ascii="Times New Roman" w:hAnsi="Times New Roman"/>
          <w:sz w:val="40"/>
          <w:szCs w:val="40"/>
        </w:rPr>
      </w:pPr>
      <w:r>
        <w:rPr>
          <w:rFonts w:ascii="Times New Roman" w:hAnsi="Times New Roman"/>
          <w:sz w:val="40"/>
          <w:szCs w:val="40"/>
        </w:rPr>
      </w:r>
    </w:p>
    <w:p>
      <w:pPr>
        <w:pStyle w:val="Normal"/>
        <w:jc w:val="center"/>
        <w:rPr>
          <w:rFonts w:ascii="Times New Roman" w:hAnsi="Times New Roman"/>
          <w:sz w:val="40"/>
          <w:szCs w:val="40"/>
        </w:rPr>
      </w:pPr>
      <w:r>
        <w:rPr>
          <w:rFonts w:ascii="Times New Roman" w:hAnsi="Times New Roman"/>
          <w:b/>
          <w:sz w:val="40"/>
          <w:szCs w:val="40"/>
        </w:rPr>
        <w:t xml:space="preserve">Kanonun Estetiği, Haz </w:t>
      </w:r>
      <w:r>
        <w:rPr>
          <w:rFonts w:ascii="Times New Roman" w:hAnsi="Times New Roman"/>
          <w:b/>
          <w:sz w:val="40"/>
          <w:szCs w:val="40"/>
        </w:rPr>
        <w:t>v</w:t>
      </w:r>
      <w:r>
        <w:rPr>
          <w:rFonts w:ascii="Times New Roman" w:hAnsi="Times New Roman"/>
          <w:b/>
          <w:sz w:val="40"/>
          <w:szCs w:val="40"/>
        </w:rPr>
        <w:t xml:space="preserve">e Estetiği Masaya </w:t>
      </w:r>
      <w:r>
        <w:rPr>
          <w:rFonts w:ascii="Times New Roman" w:hAnsi="Times New Roman"/>
          <w:b/>
          <w:sz w:val="40"/>
          <w:szCs w:val="40"/>
        </w:rPr>
        <w:t>Yatırıyor!</w:t>
      </w:r>
    </w:p>
    <w:p>
      <w:pPr>
        <w:pStyle w:val="Normal"/>
        <w:rPr>
          <w:rFonts w:ascii="Times New Roman" w:hAnsi="Times New Roman"/>
          <w:b/>
          <w:b/>
        </w:rPr>
      </w:pPr>
      <w:r>
        <w:rPr>
          <w:rFonts w:ascii="Times New Roman" w:hAnsi="Times New Roman"/>
          <w:b/>
        </w:rPr>
      </w:r>
    </w:p>
    <w:p>
      <w:pPr>
        <w:pStyle w:val="Normal"/>
        <w:rPr>
          <w:rFonts w:ascii="Times New Roman" w:hAnsi="Times New Roman"/>
        </w:rPr>
      </w:pPr>
      <w:r>
        <w:rPr>
          <w:rFonts w:ascii="Times New Roman" w:hAnsi="Times New Roman"/>
          <w:b/>
        </w:rPr>
        <w:t xml:space="preserve">Ketebe Exlibris dizisinin on yedinci kitabı “Kanonun Estetiği” okurla buluştu. Dünya edebiyatındaki önemli isimlerin kuramsal yaklaşımlarını ve metinlerini bir araya getiren Exlibris serisi bu defa Frank Kermode’nin Kasım 2001’de University of California’da yapılan Tanner </w:t>
      </w:r>
      <w:r>
        <w:rPr>
          <w:rFonts w:ascii="Times New Roman" w:hAnsi="Times New Roman"/>
          <w:b/>
        </w:rPr>
        <w:t>K</w:t>
      </w:r>
      <w:r>
        <w:rPr>
          <w:rFonts w:ascii="Times New Roman" w:hAnsi="Times New Roman"/>
          <w:b/>
        </w:rPr>
        <w:t>onferansı’nın ve üç katılımcı sayesinde yaşanan canlı görüş alışverişinin kaydını yayınlıyor.</w:t>
      </w: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Frank Kermode, Cambridge Üniversitesi İngiliz Dili Bölümü’nde emeritus profesörüdür. Dünyanın önde gelen eleştirmenlerinden biri olan Kermode, Ahd-i Cedid’den Shakespeare’e, Romantiklerden Wallace Stevens’a ve edebiyat kuramına kadar birçok alanda eserler vermiş bir yazar aynı zamanda. Yayımlanan çok sayıdaki kitabı arasında kanonun oluşumu konusu açısından önemli eserleri bulunmaktadır.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Kermode’nin kanon konusundaki görüşleri kitabın ana metnini oluştururken alanlarında uzman isimler olan John Guillory, Geoffrey Hartman ve Carey Perloff’un bu görüşlerle ilgili yorumları geliyor. Son sözü ise yine yapılan yorumlara cevap vermek adına Frank Kermode alıyor. </w:t>
      </w:r>
      <w:r>
        <w:rPr>
          <w:rFonts w:ascii="Times New Roman" w:hAnsi="Times New Roman"/>
          <w:i/>
          <w:iCs/>
        </w:rPr>
        <w:t>Kanonun Estetiği</w:t>
      </w:r>
      <w:r>
        <w:rPr>
          <w:rFonts w:ascii="Times New Roman" w:hAnsi="Times New Roman"/>
        </w:rPr>
        <w:t>, düşünce ve edebiyat tarihine yön vermiş isimler ve örnekler üzerinden haz ve estetiği merkeze alarak farklı bir tartışmayı ortaya koyarak zihin açıyor.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iCs/>
        </w:rPr>
        <w:t>Kanonun Estetiği</w:t>
      </w:r>
      <w:r>
        <w:rPr>
          <w:rFonts w:ascii="Times New Roman" w:hAnsi="Times New Roman"/>
        </w:rPr>
        <w:t xml:space="preserve">’nin girişinde Robert Alter’in edebiyat, haz ve kanon hakkında söyledikleri içerikle ilgili önemli ipuçları taşıyor: </w:t>
      </w:r>
      <w:r>
        <w:rPr>
          <w:rFonts w:ascii="Times New Roman" w:hAnsi="Times New Roman"/>
          <w:i/>
        </w:rPr>
        <w:t>“Konusu, havası, biçimi ne olursa olsun edebiyat yine de haz verir, çünkü saf kelime büyüsünü iş başında gördüğümüzde ve hayal gücüne arkitektonik açıdan hâkim olduğuna tanıklık ettiğimizde haz alırız ya da müthiş seviniriz. Bir zamanlar değer verilen eserler, hazlar ve zaman değiştiğinde hoşa gitmemeye başladığında, kanonun kenarlarına doğru itilirler; James Thomson’ın şiirleri ya da George Meredith’in romanları buna örnektir. Okumaktan haz almak tabii ki ne sadece estetik ne de sadece metnin biçimsel özelliklerinin sonucudur; okumanın verdiği haz çoklukla eserde eklemlenen değerlerin renklerini taşır.”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Frank Kermode’nun kanon hakkındaki şu görüşü ise tartışılan meselenin önemli bir ayağını ortaya koyuyor: </w:t>
      </w:r>
      <w:r>
        <w:rPr>
          <w:rFonts w:ascii="Times New Roman" w:hAnsi="Times New Roman"/>
          <w:i/>
        </w:rPr>
        <w:t>“Kanonluğun sonuçlarından biri de kanon teolojik irade ya da pedagojik otorite ya da gerçekten talih eseri ortaya çıksa da kanonun her üyesinin ancak ötekilerle birlikte tam anlamıyla var olabildiğidir; her üye başka bir üyeyi besler ya da niteler, öyle ki yorumlamanın yaşamı koruyan ihtimamından yararlanmak yanında her üye ötekilere yakın olmakla da serpilip gelişir: Bir anlamda hepsi de daha büyük tek bir kitabın parçası olur ve bu süreçte hepsi de değişir. Bu anlamda bizim de Schleiermacher’la birlikte yorumlama edimlerinin parçalara değil, bütüne yöneldiğini vurgulamamız gerekir. Bir kanon çerçevesinde yer alan bir kitap bu kanon dışında kaldığı hâlindeki kitaptan farklıdır.”</w:t>
      </w:r>
    </w:p>
    <w:p>
      <w:pPr>
        <w:pStyle w:val="Normal"/>
        <w:rPr>
          <w:rFonts w:ascii="Times New Roman" w:hAnsi="Times New Roman"/>
          <w:i/>
          <w:i/>
        </w:rPr>
      </w:pPr>
      <w:r>
        <w:rPr>
          <w:rFonts w:ascii="Times New Roman" w:hAnsi="Times New Roman"/>
          <w:i/>
        </w:rPr>
      </w:r>
    </w:p>
    <w:p>
      <w:pPr>
        <w:pStyle w:val="Normal"/>
        <w:rPr>
          <w:rFonts w:ascii="Times New Roman" w:hAnsi="Times New Roman"/>
        </w:rPr>
      </w:pPr>
      <w:r>
        <w:rPr>
          <w:rFonts w:ascii="Times New Roman" w:hAnsi="Times New Roman"/>
          <w:i/>
          <w:iCs/>
        </w:rPr>
        <w:t>Kanonun Estetiği</w:t>
      </w:r>
      <w:bookmarkStart w:id="0" w:name="_GoBack"/>
      <w:bookmarkEnd w:id="0"/>
      <w:r>
        <w:rPr>
          <w:rFonts w:ascii="Times New Roman" w:hAnsi="Times New Roman"/>
        </w:rPr>
        <w:t>, edebi metinleri yorumlama ve algılama biçimlerine yeni perspektifler getiren önemli bir tartışma olarak karşımızda duruyor. Haz ve estetik konularının merkezde olduğu kitap, hem okurlar hem de yazarlar için yeni pencereler açıyor.</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6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515013"/>
    <w:rPr>
      <w:rFonts w:ascii="Lucida Grande" w:hAnsi="Lucida Grande" w:cs="Lucida Grande"/>
      <w:sz w:val="18"/>
      <w:szCs w:val="18"/>
    </w:rPr>
  </w:style>
  <w:style w:type="character" w:styleId="StbilgiChar" w:customStyle="1">
    <w:name w:val="Üstbilgi Char"/>
    <w:basedOn w:val="DefaultParagraphFont"/>
    <w:link w:val="stbilgi"/>
    <w:uiPriority w:val="99"/>
    <w:qFormat/>
    <w:rsid w:val="001c1f0a"/>
    <w:rPr/>
  </w:style>
  <w:style w:type="character" w:styleId="AltbilgiChar" w:customStyle="1">
    <w:name w:val="Altbilgi Char"/>
    <w:basedOn w:val="DefaultParagraphFont"/>
    <w:link w:val="Altbilgi"/>
    <w:uiPriority w:val="99"/>
    <w:qFormat/>
    <w:rsid w:val="001c1f0a"/>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515013"/>
    <w:pPr/>
    <w:rPr>
      <w:rFonts w:ascii="Lucida Grande" w:hAnsi="Lucida Grande" w:cs="Lucida Grande"/>
      <w:sz w:val="18"/>
      <w:szCs w:val="18"/>
    </w:rPr>
  </w:style>
  <w:style w:type="paragraph" w:styleId="Stvealtbilgi">
    <w:name w:val="Üst ve alt bilgi"/>
    <w:basedOn w:val="Normal"/>
    <w:qFormat/>
    <w:pPr/>
    <w:rPr/>
  </w:style>
  <w:style w:type="paragraph" w:styleId="Stbilgi">
    <w:name w:val="Header"/>
    <w:basedOn w:val="Normal"/>
    <w:link w:val="stbilgiChar"/>
    <w:uiPriority w:val="99"/>
    <w:unhideWhenUsed/>
    <w:rsid w:val="001c1f0a"/>
    <w:pPr>
      <w:tabs>
        <w:tab w:val="clear" w:pos="720"/>
        <w:tab w:val="center" w:pos="4536" w:leader="none"/>
        <w:tab w:val="right" w:pos="9072" w:leader="none"/>
      </w:tabs>
    </w:pPr>
    <w:rPr/>
  </w:style>
  <w:style w:type="paragraph" w:styleId="Altbilgi">
    <w:name w:val="Footer"/>
    <w:basedOn w:val="Normal"/>
    <w:link w:val="AltbilgiChar"/>
    <w:uiPriority w:val="99"/>
    <w:unhideWhenUsed/>
    <w:rsid w:val="001c1f0a"/>
    <w:pPr>
      <w:tabs>
        <w:tab w:val="clear" w:pos="720"/>
        <w:tab w:val="center" w:pos="4536" w:leader="none"/>
        <w:tab w:val="right" w:pos="9072" w:leader="none"/>
      </w:tab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Application>LibreOffice/7.1.2.2$Windows_X86_64 LibreOffice_project/8a45595d069ef5570103caea1b71cc9d82b2aae4</Application>
  <AppVersion>15.0000</AppVersion>
  <Pages>2</Pages>
  <Words>403</Words>
  <Characters>2639</Characters>
  <CharactersWithSpaces>3036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2022-01-02T15:07:00Z</dcterms:created>
  <dc:creator>arzu</dc:creator>
  <dc:description/>
  <dc:language>tr-TR</dc:language>
  <cp:lastModifiedBy/>
  <dcterms:modified xsi:type="dcterms:W3CDTF">2022-01-06T11:56:12Z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